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5E239" w14:textId="77777777" w:rsidR="00F060C1" w:rsidRPr="00F060C1" w:rsidRDefault="00F060C1" w:rsidP="00F060C1">
      <w:pPr>
        <w:pStyle w:val="Header"/>
        <w:rPr>
          <w:rFonts w:ascii="Times New Roman" w:hAnsi="Times New Roman" w:cs="Times New Roman"/>
          <w:b/>
          <w:bCs/>
          <w:sz w:val="32"/>
          <w:szCs w:val="32"/>
        </w:rPr>
      </w:pPr>
      <w:r w:rsidRPr="00F060C1">
        <w:rPr>
          <w:rFonts w:ascii="Times New Roman" w:hAnsi="Times New Roman" w:cs="Times New Roman"/>
          <w:b/>
          <w:bCs/>
          <w:sz w:val="32"/>
          <w:szCs w:val="32"/>
        </w:rPr>
        <w:t xml:space="preserve">A. A. Milne Elementary School </w:t>
      </w:r>
    </w:p>
    <w:p w14:paraId="3FC46FA3" w14:textId="77777777" w:rsidR="00F060C1" w:rsidRPr="00F060C1" w:rsidRDefault="00F060C1" w:rsidP="00F060C1">
      <w:pPr>
        <w:pStyle w:val="Header"/>
        <w:rPr>
          <w:rFonts w:ascii="Times New Roman" w:hAnsi="Times New Roman" w:cs="Times New Roman"/>
          <w:b/>
          <w:bCs/>
        </w:rPr>
      </w:pPr>
      <w:r w:rsidRPr="00F060C1">
        <w:rPr>
          <w:rFonts w:ascii="Times New Roman" w:hAnsi="Times New Roman" w:cs="Times New Roman"/>
          <w:b/>
          <w:bCs/>
        </w:rPr>
        <w:t xml:space="preserve">Shanta’ N. Creeks (Principal) </w:t>
      </w:r>
    </w:p>
    <w:p w14:paraId="6DFB8C44" w14:textId="77777777" w:rsidR="00F060C1" w:rsidRPr="00F060C1" w:rsidRDefault="00F060C1" w:rsidP="00F060C1">
      <w:pPr>
        <w:pStyle w:val="Header"/>
        <w:rPr>
          <w:rFonts w:ascii="Times New Roman" w:hAnsi="Times New Roman" w:cs="Times New Roman"/>
          <w:b/>
          <w:bCs/>
        </w:rPr>
      </w:pPr>
      <w:r w:rsidRPr="00F060C1">
        <w:rPr>
          <w:rFonts w:ascii="Times New Roman" w:hAnsi="Times New Roman" w:cs="Times New Roman"/>
          <w:b/>
          <w:bCs/>
        </w:rPr>
        <w:t xml:space="preserve">Houston Independent School District </w:t>
      </w:r>
    </w:p>
    <w:p w14:paraId="6640F48D" w14:textId="77777777" w:rsidR="00F060C1" w:rsidRPr="00F060C1" w:rsidRDefault="00F060C1" w:rsidP="00F060C1">
      <w:pPr>
        <w:pStyle w:val="Header"/>
        <w:rPr>
          <w:rFonts w:ascii="Times New Roman" w:hAnsi="Times New Roman" w:cs="Times New Roman"/>
          <w:b/>
          <w:bCs/>
        </w:rPr>
      </w:pPr>
      <w:r w:rsidRPr="00F060C1">
        <w:rPr>
          <w:rFonts w:ascii="Times New Roman" w:hAnsi="Times New Roman" w:cs="Times New Roman"/>
          <w:b/>
          <w:bCs/>
        </w:rPr>
        <w:t xml:space="preserve">7800 Portal Dr., Houston, TX 77071 </w:t>
      </w:r>
    </w:p>
    <w:p w14:paraId="64F2BC22" w14:textId="77777777" w:rsidR="00F060C1" w:rsidRPr="00F060C1" w:rsidRDefault="00F060C1" w:rsidP="00F060C1">
      <w:pPr>
        <w:pStyle w:val="Header"/>
        <w:rPr>
          <w:rFonts w:ascii="Times New Roman" w:hAnsi="Times New Roman" w:cs="Times New Roman"/>
          <w:b/>
          <w:bCs/>
        </w:rPr>
      </w:pPr>
      <w:r w:rsidRPr="00F060C1">
        <w:rPr>
          <w:rFonts w:ascii="Times New Roman" w:hAnsi="Times New Roman" w:cs="Times New Roman"/>
          <w:b/>
          <w:bCs/>
        </w:rPr>
        <w:t xml:space="preserve">Phone: 713-778-3420 Fax: 713-778-3424 </w:t>
      </w:r>
    </w:p>
    <w:p w14:paraId="52902261" w14:textId="11D967F3" w:rsidR="00F060C1" w:rsidRPr="00F060C1" w:rsidRDefault="00F060C1" w:rsidP="00F060C1">
      <w:pPr>
        <w:pStyle w:val="Header"/>
        <w:rPr>
          <w:rFonts w:ascii="Times New Roman" w:hAnsi="Times New Roman" w:cs="Times New Roman"/>
          <w:b/>
          <w:bCs/>
        </w:rPr>
      </w:pPr>
      <w:r w:rsidRPr="00F060C1">
        <w:rPr>
          <w:rFonts w:ascii="Times New Roman" w:hAnsi="Times New Roman" w:cs="Times New Roman"/>
          <w:b/>
          <w:bCs/>
        </w:rPr>
        <w:t>@AAMilneE</w:t>
      </w:r>
    </w:p>
    <w:p w14:paraId="0C470787" w14:textId="2BF5C04F" w:rsidR="008B378A" w:rsidRPr="008B378A" w:rsidRDefault="00F060C1" w:rsidP="008B378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CF95F02" wp14:editId="11669131">
            <wp:simplePos x="0" y="0"/>
            <wp:positionH relativeFrom="margin">
              <wp:align>left</wp:align>
            </wp:positionH>
            <wp:positionV relativeFrom="margin">
              <wp:posOffset>1140460</wp:posOffset>
            </wp:positionV>
            <wp:extent cx="2766060" cy="3766820"/>
            <wp:effectExtent l="0" t="0" r="0" b="5080"/>
            <wp:wrapSquare wrapText="bothSides"/>
            <wp:docPr id="20532839" name="Picture 11" descr="A person in a graduation gown and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839" name="Picture 11" descr="A person in a graduation gown and ca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2924" cy="3775368"/>
                    </a:xfrm>
                    <a:prstGeom prst="rect">
                      <a:avLst/>
                    </a:prstGeom>
                  </pic:spPr>
                </pic:pic>
              </a:graphicData>
            </a:graphic>
            <wp14:sizeRelH relativeFrom="margin">
              <wp14:pctWidth>0</wp14:pctWidth>
            </wp14:sizeRelH>
            <wp14:sizeRelV relativeFrom="margin">
              <wp14:pctHeight>0</wp14:pctHeight>
            </wp14:sizeRelV>
          </wp:anchor>
        </w:drawing>
      </w:r>
      <w:r w:rsidR="008B378A" w:rsidRPr="008B378A">
        <w:rPr>
          <w:rFonts w:ascii="Times New Roman" w:hAnsi="Times New Roman" w:cs="Times New Roman"/>
          <w:sz w:val="24"/>
          <w:szCs w:val="24"/>
        </w:rPr>
        <w:t xml:space="preserve">My name is Morgan Mosley, and I am so excited to be the school counselor at Milne Elementary School!  I have been with HISD for three years as a 6th and 8th grade RLA Teacher. I graduated from Texas A&amp;M International University with a </w:t>
      </w:r>
      <w:proofErr w:type="gramStart"/>
      <w:r w:rsidR="008B378A" w:rsidRPr="008B378A">
        <w:rPr>
          <w:rFonts w:ascii="Times New Roman" w:hAnsi="Times New Roman" w:cs="Times New Roman"/>
          <w:sz w:val="24"/>
          <w:szCs w:val="24"/>
        </w:rPr>
        <w:t>Master’s</w:t>
      </w:r>
      <w:proofErr w:type="gramEnd"/>
      <w:r w:rsidR="008B378A" w:rsidRPr="008B378A">
        <w:rPr>
          <w:rFonts w:ascii="Times New Roman" w:hAnsi="Times New Roman" w:cs="Times New Roman"/>
          <w:sz w:val="24"/>
          <w:szCs w:val="24"/>
        </w:rPr>
        <w:t xml:space="preserve"> degree in School Counseling. I also have a </w:t>
      </w:r>
      <w:proofErr w:type="gramStart"/>
      <w:r w:rsidR="008B378A" w:rsidRPr="008B378A">
        <w:rPr>
          <w:rFonts w:ascii="Times New Roman" w:hAnsi="Times New Roman" w:cs="Times New Roman"/>
          <w:sz w:val="24"/>
          <w:szCs w:val="24"/>
        </w:rPr>
        <w:t>Bachelor's of Business Administration</w:t>
      </w:r>
      <w:proofErr w:type="gramEnd"/>
      <w:r w:rsidR="008B378A" w:rsidRPr="008B378A">
        <w:rPr>
          <w:rFonts w:ascii="Times New Roman" w:hAnsi="Times New Roman" w:cs="Times New Roman"/>
          <w:sz w:val="24"/>
          <w:szCs w:val="24"/>
        </w:rPr>
        <w:t xml:space="preserve"> from Prairie View A&amp;M University.  </w:t>
      </w:r>
    </w:p>
    <w:p w14:paraId="1BF88296" w14:textId="0AD192BB" w:rsidR="008B378A" w:rsidRDefault="008B378A" w:rsidP="008B378A">
      <w:pPr>
        <w:rPr>
          <w:rFonts w:ascii="Times New Roman" w:hAnsi="Times New Roman" w:cs="Times New Roman"/>
          <w:sz w:val="24"/>
          <w:szCs w:val="24"/>
        </w:rPr>
      </w:pPr>
      <w:r w:rsidRPr="008B378A">
        <w:rPr>
          <w:rFonts w:ascii="Times New Roman" w:hAnsi="Times New Roman" w:cs="Times New Roman"/>
          <w:sz w:val="24"/>
          <w:szCs w:val="24"/>
        </w:rPr>
        <w:t xml:space="preserve">My job at Milne is to make sure that </w:t>
      </w:r>
      <w:proofErr w:type="gramStart"/>
      <w:r w:rsidRPr="008B378A">
        <w:rPr>
          <w:rFonts w:ascii="Times New Roman" w:hAnsi="Times New Roman" w:cs="Times New Roman"/>
          <w:sz w:val="24"/>
          <w:szCs w:val="24"/>
        </w:rPr>
        <w:t>all of</w:t>
      </w:r>
      <w:proofErr w:type="gramEnd"/>
      <w:r w:rsidRPr="008B378A">
        <w:rPr>
          <w:rFonts w:ascii="Times New Roman" w:hAnsi="Times New Roman" w:cs="Times New Roman"/>
          <w:sz w:val="24"/>
          <w:szCs w:val="24"/>
        </w:rPr>
        <w:t xml:space="preserve"> our students are academically and socially successful, not only here at school, but also in their personal home life. I work with students, teachers, administrators and parents to create a positive school experience and ensure our students strive to be their best selves every day. I truly believe that being a school counselor is the best job on earth and love every minute of it. </w:t>
      </w:r>
    </w:p>
    <w:p w14:paraId="29EA972A" w14:textId="7EA61107" w:rsidR="008B378A" w:rsidRPr="008B378A" w:rsidRDefault="008B378A" w:rsidP="008B378A">
      <w:pPr>
        <w:rPr>
          <w:rFonts w:ascii="Times New Roman" w:hAnsi="Times New Roman" w:cs="Times New Roman"/>
          <w:sz w:val="24"/>
          <w:szCs w:val="24"/>
        </w:rPr>
      </w:pPr>
      <w:r w:rsidRPr="008B378A">
        <w:rPr>
          <w:rFonts w:ascii="Times New Roman" w:hAnsi="Times New Roman" w:cs="Times New Roman"/>
          <w:b/>
          <w:bCs/>
          <w:sz w:val="24"/>
          <w:szCs w:val="24"/>
        </w:rPr>
        <w:t>Individual Counseling</w:t>
      </w:r>
      <w:r w:rsidRPr="008B378A">
        <w:rPr>
          <w:rFonts w:ascii="Times New Roman" w:hAnsi="Times New Roman" w:cs="Times New Roman"/>
          <w:sz w:val="24"/>
          <w:szCs w:val="24"/>
        </w:rPr>
        <w:t> </w:t>
      </w:r>
    </w:p>
    <w:p w14:paraId="27B5FFCD" w14:textId="5D124F67" w:rsidR="008B378A" w:rsidRPr="008B378A" w:rsidRDefault="008B378A" w:rsidP="008B378A">
      <w:pPr>
        <w:rPr>
          <w:rFonts w:ascii="Times New Roman" w:hAnsi="Times New Roman" w:cs="Times New Roman"/>
          <w:sz w:val="24"/>
          <w:szCs w:val="24"/>
        </w:rPr>
      </w:pPr>
      <w:r w:rsidRPr="008B378A">
        <w:rPr>
          <w:rFonts w:ascii="Times New Roman" w:hAnsi="Times New Roman" w:cs="Times New Roman"/>
          <w:sz w:val="24"/>
          <w:szCs w:val="24"/>
        </w:rPr>
        <w:t xml:space="preserve">All students must deal with difficult issues sometimes during their school career. These concerns sometimes include conflicts with other students as well as stressful family changes. The counselor is here to help students work through individual problems they may be facing </w:t>
      </w:r>
      <w:proofErr w:type="gramStart"/>
      <w:r w:rsidRPr="008B378A">
        <w:rPr>
          <w:rFonts w:ascii="Times New Roman" w:hAnsi="Times New Roman" w:cs="Times New Roman"/>
          <w:sz w:val="24"/>
          <w:szCs w:val="24"/>
        </w:rPr>
        <w:t>in order to</w:t>
      </w:r>
      <w:proofErr w:type="gramEnd"/>
      <w:r w:rsidRPr="008B378A">
        <w:rPr>
          <w:rFonts w:ascii="Times New Roman" w:hAnsi="Times New Roman" w:cs="Times New Roman"/>
          <w:sz w:val="24"/>
          <w:szCs w:val="24"/>
        </w:rPr>
        <w:t xml:space="preserve"> help them be successful here at school.</w:t>
      </w:r>
    </w:p>
    <w:p w14:paraId="0C231146" w14:textId="77777777" w:rsidR="008B378A" w:rsidRPr="008B378A" w:rsidRDefault="008B378A" w:rsidP="008B378A">
      <w:pPr>
        <w:rPr>
          <w:rFonts w:ascii="Times New Roman" w:hAnsi="Times New Roman" w:cs="Times New Roman"/>
          <w:sz w:val="24"/>
          <w:szCs w:val="24"/>
        </w:rPr>
      </w:pPr>
      <w:r w:rsidRPr="008B378A">
        <w:rPr>
          <w:rFonts w:ascii="Times New Roman" w:hAnsi="Times New Roman" w:cs="Times New Roman"/>
          <w:b/>
          <w:bCs/>
          <w:sz w:val="24"/>
          <w:szCs w:val="24"/>
        </w:rPr>
        <w:t>Group Counseling</w:t>
      </w:r>
    </w:p>
    <w:p w14:paraId="385A6DF1" w14:textId="77777777" w:rsidR="008B378A" w:rsidRPr="008B378A" w:rsidRDefault="008B378A" w:rsidP="008B378A">
      <w:pPr>
        <w:rPr>
          <w:rFonts w:ascii="Times New Roman" w:hAnsi="Times New Roman" w:cs="Times New Roman"/>
          <w:sz w:val="24"/>
          <w:szCs w:val="24"/>
        </w:rPr>
      </w:pPr>
      <w:r w:rsidRPr="008B378A">
        <w:rPr>
          <w:rFonts w:ascii="Times New Roman" w:hAnsi="Times New Roman" w:cs="Times New Roman"/>
          <w:sz w:val="24"/>
          <w:szCs w:val="24"/>
        </w:rPr>
        <w:t>Group counseling provides a unique opportunity for students to be encouraged by others at the same age who are facing similar problems. Counseling groups are offered according to the needs of students and may include such issues as bullying, divorce, grief, self-esteem and friendship.</w:t>
      </w:r>
    </w:p>
    <w:p w14:paraId="00388348" w14:textId="77777777" w:rsidR="008B378A" w:rsidRPr="008B378A" w:rsidRDefault="008B378A" w:rsidP="008B378A">
      <w:pPr>
        <w:rPr>
          <w:rFonts w:ascii="Times New Roman" w:hAnsi="Times New Roman" w:cs="Times New Roman"/>
          <w:sz w:val="24"/>
          <w:szCs w:val="24"/>
        </w:rPr>
      </w:pPr>
      <w:r w:rsidRPr="008B378A">
        <w:rPr>
          <w:rFonts w:ascii="Times New Roman" w:hAnsi="Times New Roman" w:cs="Times New Roman"/>
          <w:b/>
          <w:bCs/>
          <w:sz w:val="24"/>
          <w:szCs w:val="24"/>
        </w:rPr>
        <w:t>Classroom Guidance Lessons</w:t>
      </w:r>
    </w:p>
    <w:p w14:paraId="131114A3" w14:textId="77777777" w:rsidR="008B378A" w:rsidRPr="008B378A" w:rsidRDefault="008B378A" w:rsidP="008B378A">
      <w:pPr>
        <w:rPr>
          <w:rFonts w:ascii="Times New Roman" w:hAnsi="Times New Roman" w:cs="Times New Roman"/>
          <w:sz w:val="24"/>
          <w:szCs w:val="24"/>
        </w:rPr>
      </w:pPr>
      <w:r w:rsidRPr="008B378A">
        <w:rPr>
          <w:rFonts w:ascii="Times New Roman" w:hAnsi="Times New Roman" w:cs="Times New Roman"/>
          <w:sz w:val="24"/>
          <w:szCs w:val="24"/>
        </w:rPr>
        <w:t>The most effective way to meet the needs of the greatest number of students is through providing classroom guidance lessons. These lessons may be led by the counselor or the classroom teacher. They include topics that are relevant to the entire school population, such as character education, conflict resolution skills, career development, studying, test-taking skills and drug prevention. </w:t>
      </w:r>
    </w:p>
    <w:p w14:paraId="5E7F54BA" w14:textId="77777777" w:rsidR="00D3617F" w:rsidRDefault="00D3617F"/>
    <w:sectPr w:rsidR="00D36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75A7" w14:textId="77777777" w:rsidR="00F060C1" w:rsidRDefault="00F060C1" w:rsidP="00F060C1">
      <w:pPr>
        <w:spacing w:after="0" w:line="240" w:lineRule="auto"/>
      </w:pPr>
      <w:r>
        <w:separator/>
      </w:r>
    </w:p>
  </w:endnote>
  <w:endnote w:type="continuationSeparator" w:id="0">
    <w:p w14:paraId="51BF0AA9" w14:textId="77777777" w:rsidR="00F060C1" w:rsidRDefault="00F060C1" w:rsidP="00F0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B627" w14:textId="77777777" w:rsidR="00F060C1" w:rsidRDefault="00F060C1" w:rsidP="00F060C1">
      <w:pPr>
        <w:spacing w:after="0" w:line="240" w:lineRule="auto"/>
      </w:pPr>
      <w:r>
        <w:separator/>
      </w:r>
    </w:p>
  </w:footnote>
  <w:footnote w:type="continuationSeparator" w:id="0">
    <w:p w14:paraId="3E3D1BEF" w14:textId="77777777" w:rsidR="00F060C1" w:rsidRDefault="00F060C1" w:rsidP="00F06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969EF"/>
    <w:multiLevelType w:val="hybridMultilevel"/>
    <w:tmpl w:val="DB6C3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80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8A"/>
    <w:rsid w:val="004E3153"/>
    <w:rsid w:val="006A0CCE"/>
    <w:rsid w:val="007828FE"/>
    <w:rsid w:val="007E0F49"/>
    <w:rsid w:val="008B378A"/>
    <w:rsid w:val="00D3617F"/>
    <w:rsid w:val="00EF183F"/>
    <w:rsid w:val="00F0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A904D"/>
  <w15:chartTrackingRefBased/>
  <w15:docId w15:val="{55EA77AC-5224-4286-A910-7A3E53AB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7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37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7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7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37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3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37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7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7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37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3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78A"/>
    <w:rPr>
      <w:rFonts w:eastAsiaTheme="majorEastAsia" w:cstheme="majorBidi"/>
      <w:color w:val="272727" w:themeColor="text1" w:themeTint="D8"/>
    </w:rPr>
  </w:style>
  <w:style w:type="paragraph" w:styleId="Title">
    <w:name w:val="Title"/>
    <w:basedOn w:val="Normal"/>
    <w:next w:val="Normal"/>
    <w:link w:val="TitleChar"/>
    <w:uiPriority w:val="10"/>
    <w:qFormat/>
    <w:rsid w:val="008B3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78A"/>
    <w:pPr>
      <w:spacing w:before="160"/>
      <w:jc w:val="center"/>
    </w:pPr>
    <w:rPr>
      <w:i/>
      <w:iCs/>
      <w:color w:val="404040" w:themeColor="text1" w:themeTint="BF"/>
    </w:rPr>
  </w:style>
  <w:style w:type="character" w:customStyle="1" w:styleId="QuoteChar">
    <w:name w:val="Quote Char"/>
    <w:basedOn w:val="DefaultParagraphFont"/>
    <w:link w:val="Quote"/>
    <w:uiPriority w:val="29"/>
    <w:rsid w:val="008B378A"/>
    <w:rPr>
      <w:i/>
      <w:iCs/>
      <w:color w:val="404040" w:themeColor="text1" w:themeTint="BF"/>
    </w:rPr>
  </w:style>
  <w:style w:type="paragraph" w:styleId="ListParagraph">
    <w:name w:val="List Paragraph"/>
    <w:basedOn w:val="Normal"/>
    <w:uiPriority w:val="34"/>
    <w:qFormat/>
    <w:rsid w:val="008B378A"/>
    <w:pPr>
      <w:ind w:left="720"/>
      <w:contextualSpacing/>
    </w:pPr>
  </w:style>
  <w:style w:type="character" w:styleId="IntenseEmphasis">
    <w:name w:val="Intense Emphasis"/>
    <w:basedOn w:val="DefaultParagraphFont"/>
    <w:uiPriority w:val="21"/>
    <w:qFormat/>
    <w:rsid w:val="008B378A"/>
    <w:rPr>
      <w:i/>
      <w:iCs/>
      <w:color w:val="2F5496" w:themeColor="accent1" w:themeShade="BF"/>
    </w:rPr>
  </w:style>
  <w:style w:type="paragraph" w:styleId="IntenseQuote">
    <w:name w:val="Intense Quote"/>
    <w:basedOn w:val="Normal"/>
    <w:next w:val="Normal"/>
    <w:link w:val="IntenseQuoteChar"/>
    <w:uiPriority w:val="30"/>
    <w:qFormat/>
    <w:rsid w:val="008B3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78A"/>
    <w:rPr>
      <w:i/>
      <w:iCs/>
      <w:color w:val="2F5496" w:themeColor="accent1" w:themeShade="BF"/>
    </w:rPr>
  </w:style>
  <w:style w:type="character" w:styleId="IntenseReference">
    <w:name w:val="Intense Reference"/>
    <w:basedOn w:val="DefaultParagraphFont"/>
    <w:uiPriority w:val="32"/>
    <w:qFormat/>
    <w:rsid w:val="008B378A"/>
    <w:rPr>
      <w:b/>
      <w:bCs/>
      <w:smallCaps/>
      <w:color w:val="2F5496" w:themeColor="accent1" w:themeShade="BF"/>
      <w:spacing w:val="5"/>
    </w:rPr>
  </w:style>
  <w:style w:type="paragraph" w:styleId="Header">
    <w:name w:val="header"/>
    <w:basedOn w:val="Normal"/>
    <w:link w:val="HeaderChar"/>
    <w:uiPriority w:val="99"/>
    <w:unhideWhenUsed/>
    <w:rsid w:val="00F06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C1"/>
  </w:style>
  <w:style w:type="paragraph" w:styleId="Footer">
    <w:name w:val="footer"/>
    <w:basedOn w:val="Normal"/>
    <w:link w:val="FooterChar"/>
    <w:uiPriority w:val="99"/>
    <w:unhideWhenUsed/>
    <w:rsid w:val="00F06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9994">
      <w:bodyDiv w:val="1"/>
      <w:marLeft w:val="0"/>
      <w:marRight w:val="0"/>
      <w:marTop w:val="0"/>
      <w:marBottom w:val="0"/>
      <w:divBdr>
        <w:top w:val="none" w:sz="0" w:space="0" w:color="auto"/>
        <w:left w:val="none" w:sz="0" w:space="0" w:color="auto"/>
        <w:bottom w:val="none" w:sz="0" w:space="0" w:color="auto"/>
        <w:right w:val="none" w:sz="0" w:space="0" w:color="auto"/>
      </w:divBdr>
    </w:div>
    <w:div w:id="316736496">
      <w:bodyDiv w:val="1"/>
      <w:marLeft w:val="0"/>
      <w:marRight w:val="0"/>
      <w:marTop w:val="0"/>
      <w:marBottom w:val="0"/>
      <w:divBdr>
        <w:top w:val="none" w:sz="0" w:space="0" w:color="auto"/>
        <w:left w:val="none" w:sz="0" w:space="0" w:color="auto"/>
        <w:bottom w:val="none" w:sz="0" w:space="0" w:color="auto"/>
        <w:right w:val="none" w:sz="0" w:space="0" w:color="auto"/>
      </w:divBdr>
    </w:div>
    <w:div w:id="409274977">
      <w:bodyDiv w:val="1"/>
      <w:marLeft w:val="0"/>
      <w:marRight w:val="0"/>
      <w:marTop w:val="0"/>
      <w:marBottom w:val="0"/>
      <w:divBdr>
        <w:top w:val="none" w:sz="0" w:space="0" w:color="auto"/>
        <w:left w:val="none" w:sz="0" w:space="0" w:color="auto"/>
        <w:bottom w:val="none" w:sz="0" w:space="0" w:color="auto"/>
        <w:right w:val="none" w:sz="0" w:space="0" w:color="auto"/>
      </w:divBdr>
    </w:div>
    <w:div w:id="577905875">
      <w:bodyDiv w:val="1"/>
      <w:marLeft w:val="0"/>
      <w:marRight w:val="0"/>
      <w:marTop w:val="0"/>
      <w:marBottom w:val="0"/>
      <w:divBdr>
        <w:top w:val="none" w:sz="0" w:space="0" w:color="auto"/>
        <w:left w:val="none" w:sz="0" w:space="0" w:color="auto"/>
        <w:bottom w:val="none" w:sz="0" w:space="0" w:color="auto"/>
        <w:right w:val="none" w:sz="0" w:space="0" w:color="auto"/>
      </w:divBdr>
    </w:div>
    <w:div w:id="886720788">
      <w:bodyDiv w:val="1"/>
      <w:marLeft w:val="0"/>
      <w:marRight w:val="0"/>
      <w:marTop w:val="0"/>
      <w:marBottom w:val="0"/>
      <w:divBdr>
        <w:top w:val="none" w:sz="0" w:space="0" w:color="auto"/>
        <w:left w:val="none" w:sz="0" w:space="0" w:color="auto"/>
        <w:bottom w:val="none" w:sz="0" w:space="0" w:color="auto"/>
        <w:right w:val="none" w:sz="0" w:space="0" w:color="auto"/>
      </w:divBdr>
    </w:div>
    <w:div w:id="1199199733">
      <w:bodyDiv w:val="1"/>
      <w:marLeft w:val="0"/>
      <w:marRight w:val="0"/>
      <w:marTop w:val="0"/>
      <w:marBottom w:val="0"/>
      <w:divBdr>
        <w:top w:val="none" w:sz="0" w:space="0" w:color="auto"/>
        <w:left w:val="none" w:sz="0" w:space="0" w:color="auto"/>
        <w:bottom w:val="none" w:sz="0" w:space="0" w:color="auto"/>
        <w:right w:val="none" w:sz="0" w:space="0" w:color="auto"/>
      </w:divBdr>
    </w:div>
    <w:div w:id="1302539151">
      <w:bodyDiv w:val="1"/>
      <w:marLeft w:val="0"/>
      <w:marRight w:val="0"/>
      <w:marTop w:val="0"/>
      <w:marBottom w:val="0"/>
      <w:divBdr>
        <w:top w:val="none" w:sz="0" w:space="0" w:color="auto"/>
        <w:left w:val="none" w:sz="0" w:space="0" w:color="auto"/>
        <w:bottom w:val="none" w:sz="0" w:space="0" w:color="auto"/>
        <w:right w:val="none" w:sz="0" w:space="0" w:color="auto"/>
      </w:divBdr>
    </w:div>
    <w:div w:id="1321886479">
      <w:bodyDiv w:val="1"/>
      <w:marLeft w:val="0"/>
      <w:marRight w:val="0"/>
      <w:marTop w:val="0"/>
      <w:marBottom w:val="0"/>
      <w:divBdr>
        <w:top w:val="none" w:sz="0" w:space="0" w:color="auto"/>
        <w:left w:val="none" w:sz="0" w:space="0" w:color="auto"/>
        <w:bottom w:val="none" w:sz="0" w:space="0" w:color="auto"/>
        <w:right w:val="none" w:sz="0" w:space="0" w:color="auto"/>
      </w:divBdr>
    </w:div>
    <w:div w:id="1613512770">
      <w:bodyDiv w:val="1"/>
      <w:marLeft w:val="0"/>
      <w:marRight w:val="0"/>
      <w:marTop w:val="0"/>
      <w:marBottom w:val="0"/>
      <w:divBdr>
        <w:top w:val="none" w:sz="0" w:space="0" w:color="auto"/>
        <w:left w:val="none" w:sz="0" w:space="0" w:color="auto"/>
        <w:bottom w:val="none" w:sz="0" w:space="0" w:color="auto"/>
        <w:right w:val="none" w:sz="0" w:space="0" w:color="auto"/>
      </w:divBdr>
    </w:div>
    <w:div w:id="18040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Morgan E</dc:creator>
  <cp:keywords/>
  <dc:description/>
  <cp:lastModifiedBy>Mosley, Morgan E</cp:lastModifiedBy>
  <cp:revision>3</cp:revision>
  <dcterms:created xsi:type="dcterms:W3CDTF">2024-10-23T18:52:00Z</dcterms:created>
  <dcterms:modified xsi:type="dcterms:W3CDTF">2024-10-23T18:56:00Z</dcterms:modified>
</cp:coreProperties>
</file>